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E1D9" w14:textId="77777777" w:rsidR="00874B3D" w:rsidRDefault="00874B3D" w:rsidP="00874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1E4">
        <w:rPr>
          <w:sz w:val="28"/>
          <w:szCs w:val="28"/>
        </w:rPr>
        <w:t xml:space="preserve">«Театр!.. Любите ли вы театр так, как я люблю его, то есть всеми силами души вашей, со всем энтузиазмом, со всем исступлением, к которому только способна пылкая молодость, жадная и страстная до впечатлений изящного? Или, лучше сказать, можете ли вы не любить театра больше всего на свете, кроме блага и истины? Что же такое театр, где эта могущественная драма облекается с головы до ног в новое могущество, где она вступает в союз со всеми искусствами, призывает их на свою помощь и берет у них все средства, все оружия, из коих каждое, отдельно взятое, слишком сильно для того, чтобы вырвать вас из тесного мира сует и </w:t>
      </w:r>
      <w:proofErr w:type="spellStart"/>
      <w:r w:rsidRPr="009271E4">
        <w:rPr>
          <w:sz w:val="28"/>
          <w:szCs w:val="28"/>
        </w:rPr>
        <w:t>ринуть</w:t>
      </w:r>
      <w:proofErr w:type="spellEnd"/>
      <w:r w:rsidRPr="009271E4">
        <w:rPr>
          <w:sz w:val="28"/>
          <w:szCs w:val="28"/>
        </w:rPr>
        <w:t xml:space="preserve"> в безбрежный мир высокого и прекрасного? Что же такое, спрашиваю вас, этот театр?.. </w:t>
      </w:r>
      <w:r>
        <w:rPr>
          <w:sz w:val="28"/>
          <w:szCs w:val="28"/>
        </w:rPr>
        <w:t xml:space="preserve"> </w:t>
      </w:r>
      <w:r w:rsidRPr="00C857D0">
        <w:rPr>
          <w:noProof/>
        </w:rPr>
        <w:drawing>
          <wp:anchor distT="0" distB="0" distL="114300" distR="114300" simplePos="0" relativeHeight="251659264" behindDoc="1" locked="0" layoutInCell="1" allowOverlap="1" wp14:anchorId="0C0FD690" wp14:editId="56A70CE8">
            <wp:simplePos x="0" y="0"/>
            <wp:positionH relativeFrom="column">
              <wp:posOffset>-3810</wp:posOffset>
            </wp:positionH>
            <wp:positionV relativeFrom="paragraph">
              <wp:posOffset>2346960</wp:posOffset>
            </wp:positionV>
            <wp:extent cx="266700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446" y="21313"/>
                <wp:lineTo x="214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9271E4">
        <w:rPr>
          <w:sz w:val="28"/>
          <w:szCs w:val="28"/>
        </w:rPr>
        <w:t xml:space="preserve">О, это истинный храм искусства, при входе в который вы мгновенно отделяетесь от земли, освобождаетесь от житейских отношений! Эти звуки настраиваемых в оркестре инструментов томят вашу душу ожиданием чего-то чудесного, сжимают ваше сердце предчувствием какого-то неизъяснимо сладостного блаженства; этот народ, наполняющий огромный амфитеатр, разделяет ваше нетерпеливое ожидание, вы сливаетесь с ним в одном чувстве; этот роскошный и великолепный занавес, это море огней намекают вам о чудесах и дивах, рассеянных по прекрасному божию творению и сосредоточенных на тесном пространстве сцены! </w:t>
      </w:r>
    </w:p>
    <w:p w14:paraId="3B7C05A5" w14:textId="77777777" w:rsidR="00874B3D" w:rsidRDefault="00874B3D" w:rsidP="00874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1E4">
        <w:rPr>
          <w:sz w:val="28"/>
          <w:szCs w:val="28"/>
        </w:rPr>
        <w:t xml:space="preserve">Вы здесь живете не своею </w:t>
      </w:r>
      <w:proofErr w:type="spellStart"/>
      <w:r w:rsidRPr="009271E4">
        <w:rPr>
          <w:sz w:val="28"/>
          <w:szCs w:val="28"/>
        </w:rPr>
        <w:t>жизнию</w:t>
      </w:r>
      <w:proofErr w:type="spellEnd"/>
      <w:r w:rsidRPr="009271E4">
        <w:rPr>
          <w:sz w:val="28"/>
          <w:szCs w:val="28"/>
        </w:rPr>
        <w:t xml:space="preserve">, страдаете не своими скорбями, радуетесь не своим блаженством, трепещете не за свою опасность; здесь ваше холодное я исчезает в пламенном эфире любви. Если вас мучит тягостная мысль о трудном подвиге вашей жизни и слабости ваших сил, вы здесь забудете ее; если душа ваша алкала когда-нибудь любви и упоения, если в вашем воображении мелькал когда-нибудь, подобно легкому видению ночи, какой-то пленительный образ, давно вами забытый, как мечта несбыточная, здесь эта жажда вспыхнет в вас с новою неукротимою силою, здесь этот образ снова явится вам, и вы увидите его очи, устремленные на вас с </w:t>
      </w:r>
      <w:proofErr w:type="spellStart"/>
      <w:r w:rsidRPr="009271E4">
        <w:rPr>
          <w:sz w:val="28"/>
          <w:szCs w:val="28"/>
        </w:rPr>
        <w:t>тоскою</w:t>
      </w:r>
      <w:proofErr w:type="spellEnd"/>
      <w:r w:rsidRPr="009271E4">
        <w:rPr>
          <w:sz w:val="28"/>
          <w:szCs w:val="28"/>
        </w:rPr>
        <w:t xml:space="preserve"> и </w:t>
      </w:r>
      <w:proofErr w:type="spellStart"/>
      <w:r w:rsidRPr="009271E4">
        <w:rPr>
          <w:sz w:val="28"/>
          <w:szCs w:val="28"/>
        </w:rPr>
        <w:t>любовию</w:t>
      </w:r>
      <w:proofErr w:type="spellEnd"/>
      <w:r w:rsidRPr="009271E4">
        <w:rPr>
          <w:sz w:val="28"/>
          <w:szCs w:val="28"/>
        </w:rPr>
        <w:t>, упьетесь его обаятельным дыханием, содрогнетесь от огненного прикосновения его руки... Но возможно ли описать все очарования театра, всю его магическую силу над душою человеческою?.. О, ступайте, ступайте в театр, живите и умрите в нем, если можете...»</w:t>
      </w:r>
      <w:r>
        <w:rPr>
          <w:sz w:val="28"/>
          <w:szCs w:val="28"/>
        </w:rPr>
        <w:t xml:space="preserve">  </w:t>
      </w:r>
    </w:p>
    <w:p w14:paraId="1FF14D2E" w14:textId="77777777" w:rsidR="00874B3D" w:rsidRDefault="00874B3D" w:rsidP="00874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87D195C" w14:textId="51C45DD1" w:rsidR="00874B3D" w:rsidRDefault="00874B3D" w:rsidP="00874B3D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В.Г.Белинский</w:t>
      </w:r>
      <w:proofErr w:type="spellEnd"/>
    </w:p>
    <w:sectPr w:rsidR="00874B3D" w:rsidSect="00631825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FC82" w14:textId="77777777" w:rsidR="00C95090" w:rsidRDefault="00C95090" w:rsidP="00874B3D">
      <w:pPr>
        <w:spacing w:after="0" w:line="240" w:lineRule="auto"/>
      </w:pPr>
      <w:r>
        <w:separator/>
      </w:r>
    </w:p>
  </w:endnote>
  <w:endnote w:type="continuationSeparator" w:id="0">
    <w:p w14:paraId="1C341E29" w14:textId="77777777" w:rsidR="00C95090" w:rsidRDefault="00C95090" w:rsidP="0087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262D" w14:textId="57CDD052" w:rsidR="00874B3D" w:rsidRDefault="00874B3D">
    <w:pPr>
      <w:pStyle w:val="a5"/>
    </w:pPr>
    <w:r>
      <w:t xml:space="preserve">МБОУ СШ№33 города Липецка имени </w:t>
    </w:r>
    <w:proofErr w:type="spellStart"/>
    <w:r>
      <w:t>П.Н.Шубина</w:t>
    </w:r>
    <w:proofErr w:type="spellEnd"/>
    <w:r>
      <w:t xml:space="preserve">                 2020-2021 учебный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7762" w14:textId="77777777" w:rsidR="00C95090" w:rsidRDefault="00C95090" w:rsidP="00874B3D">
      <w:pPr>
        <w:spacing w:after="0" w:line="240" w:lineRule="auto"/>
      </w:pPr>
      <w:r>
        <w:separator/>
      </w:r>
    </w:p>
  </w:footnote>
  <w:footnote w:type="continuationSeparator" w:id="0">
    <w:p w14:paraId="60C1FC27" w14:textId="77777777" w:rsidR="00C95090" w:rsidRDefault="00C95090" w:rsidP="0087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FBC4" w14:textId="77777777" w:rsidR="009271E4" w:rsidRDefault="005339FC">
    <w:pPr>
      <w:pStyle w:val="a3"/>
    </w:pPr>
    <w:r>
      <w:t>КУЛЬТУРНЫЙ КОД ЮНОГО ЛИПЧАНИНА                                                     ТЕАТРАЛЬНАЯ АФИША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7A2B" w14:textId="643B8122" w:rsidR="00874B3D" w:rsidRDefault="00874B3D">
    <w:pPr>
      <w:pStyle w:val="a3"/>
    </w:pPr>
    <w:r>
      <w:t xml:space="preserve">КУЛЬТУРНЫЙ КОД  </w:t>
    </w:r>
    <w:r w:rsidR="00127159">
      <w:t xml:space="preserve"> </w:t>
    </w:r>
    <w:proofErr w:type="gramStart"/>
    <w:r w:rsidR="00127159">
      <w:t xml:space="preserve">ЮНОГО  </w:t>
    </w:r>
    <w:r>
      <w:t>ЛИПЧАНИНА</w:t>
    </w:r>
    <w:proofErr w:type="gramEnd"/>
    <w:r>
      <w:t xml:space="preserve">                                          ТЕАТРАЛЬНАЯ АФИША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D"/>
    <w:rsid w:val="00127159"/>
    <w:rsid w:val="00494BA7"/>
    <w:rsid w:val="005339FC"/>
    <w:rsid w:val="00874B3D"/>
    <w:rsid w:val="00BE7902"/>
    <w:rsid w:val="00C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7AF1"/>
  <w15:chartTrackingRefBased/>
  <w15:docId w15:val="{6BBF0787-4078-4B9B-ADBC-4582492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B3D"/>
  </w:style>
  <w:style w:type="paragraph" w:styleId="a5">
    <w:name w:val="footer"/>
    <w:basedOn w:val="a"/>
    <w:link w:val="a6"/>
    <w:uiPriority w:val="99"/>
    <w:unhideWhenUsed/>
    <w:rsid w:val="008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2020-10-26T13:50:00Z</dcterms:created>
  <dcterms:modified xsi:type="dcterms:W3CDTF">2020-10-26T15:13:00Z</dcterms:modified>
</cp:coreProperties>
</file>